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AED" w:rsidRDefault="00942AED" w:rsidP="00942AED">
      <w:pPr>
        <w:jc w:val="both"/>
        <w:rPr>
          <w:rFonts w:ascii="Sylfaen" w:hAnsi="Sylfaen"/>
          <w:lang w:val="ka-GE"/>
        </w:rPr>
      </w:pPr>
    </w:p>
    <w:p w:rsidR="00942AED" w:rsidRPr="00723F16" w:rsidRDefault="00942AED" w:rsidP="00A34506">
      <w:pPr>
        <w:jc w:val="both"/>
        <w:rPr>
          <w:rFonts w:ascii="Sylfaen" w:hAnsi="Sylfaen"/>
          <w:lang w:val="ka-GE"/>
        </w:rPr>
      </w:pPr>
    </w:p>
    <w:p w:rsidR="00A801C2" w:rsidRPr="00723F16" w:rsidRDefault="00942AED" w:rsidP="00A34506">
      <w:pPr>
        <w:jc w:val="both"/>
        <w:rPr>
          <w:rFonts w:ascii="Sylfaen" w:hAnsi="Sylfaen"/>
          <w:lang w:val="ka-GE"/>
        </w:rPr>
      </w:pPr>
      <w:r w:rsidRPr="00723F16">
        <w:rPr>
          <w:rFonts w:ascii="Sylfaen" w:hAnsi="Sylfaen"/>
          <w:lang w:val="ka-GE"/>
        </w:rPr>
        <w:t xml:space="preserve">2019 წლის 9 ივლისს </w:t>
      </w:r>
      <w:r w:rsidRPr="00723F16">
        <w:rPr>
          <w:rFonts w:ascii="Sylfaen" w:hAnsi="Sylfaen"/>
          <w:lang w:val="ka-GE"/>
        </w:rPr>
        <w:t>საქართველოს რკინიგზელთა ახალი პროფესიული კავშირის პრეზიდენტმა ბატონმა ვიტალი გიორგაძემ</w:t>
      </w:r>
      <w:r w:rsidRPr="00723F16">
        <w:rPr>
          <w:rFonts w:ascii="Sylfaen" w:hAnsi="Sylfaen"/>
          <w:lang w:val="ka-GE"/>
        </w:rPr>
        <w:t xml:space="preserve"> მიმართა როგორც </w:t>
      </w:r>
      <w:r w:rsidRPr="00723F16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</w:t>
      </w:r>
      <w:proofErr w:type="spellStart"/>
      <w:r w:rsidRPr="00723F16">
        <w:rPr>
          <w:rFonts w:ascii="Sylfaen" w:hAnsi="Sylfaen"/>
        </w:rPr>
        <w:t>შრომის</w:t>
      </w:r>
      <w:proofErr w:type="spellEnd"/>
      <w:r w:rsidRPr="00723F16">
        <w:rPr>
          <w:rFonts w:ascii="Sylfaen" w:hAnsi="Sylfaen"/>
        </w:rPr>
        <w:t xml:space="preserve">, </w:t>
      </w:r>
      <w:proofErr w:type="spellStart"/>
      <w:r w:rsidRPr="00723F16">
        <w:rPr>
          <w:rFonts w:ascii="Sylfaen" w:hAnsi="Sylfaen"/>
        </w:rPr>
        <w:t>ჯანმრთელობისა</w:t>
      </w:r>
      <w:proofErr w:type="spellEnd"/>
      <w:r w:rsidRPr="00723F16">
        <w:rPr>
          <w:rFonts w:ascii="Sylfaen" w:hAnsi="Sylfaen"/>
        </w:rPr>
        <w:t xml:space="preserve"> </w:t>
      </w:r>
      <w:proofErr w:type="spellStart"/>
      <w:r w:rsidRPr="00723F16">
        <w:rPr>
          <w:rFonts w:ascii="Sylfaen" w:hAnsi="Sylfaen"/>
        </w:rPr>
        <w:t>და</w:t>
      </w:r>
      <w:proofErr w:type="spellEnd"/>
      <w:r w:rsidRPr="00723F16">
        <w:rPr>
          <w:rFonts w:ascii="Sylfaen" w:hAnsi="Sylfaen"/>
        </w:rPr>
        <w:t xml:space="preserve"> </w:t>
      </w:r>
      <w:proofErr w:type="spellStart"/>
      <w:r w:rsidRPr="00723F16">
        <w:rPr>
          <w:rFonts w:ascii="Sylfaen" w:hAnsi="Sylfaen"/>
        </w:rPr>
        <w:t>სოციალური</w:t>
      </w:r>
      <w:proofErr w:type="spellEnd"/>
      <w:r w:rsidRPr="00723F16">
        <w:rPr>
          <w:rFonts w:ascii="Sylfaen" w:hAnsi="Sylfaen"/>
        </w:rPr>
        <w:t xml:space="preserve"> </w:t>
      </w:r>
      <w:proofErr w:type="spellStart"/>
      <w:r w:rsidRPr="00723F16">
        <w:rPr>
          <w:rFonts w:ascii="Sylfaen" w:hAnsi="Sylfaen"/>
        </w:rPr>
        <w:t>დაცვის</w:t>
      </w:r>
      <w:proofErr w:type="spellEnd"/>
      <w:r w:rsidRPr="00723F16">
        <w:rPr>
          <w:rFonts w:ascii="Sylfaen" w:hAnsi="Sylfaen"/>
        </w:rPr>
        <w:t xml:space="preserve"> </w:t>
      </w:r>
      <w:proofErr w:type="spellStart"/>
      <w:r w:rsidRPr="00723F16">
        <w:rPr>
          <w:rFonts w:ascii="Sylfaen" w:hAnsi="Sylfaen"/>
        </w:rPr>
        <w:t>მინისტრს</w:t>
      </w:r>
      <w:proofErr w:type="spellEnd"/>
      <w:r w:rsidR="00723F16">
        <w:rPr>
          <w:rFonts w:ascii="Sylfaen" w:hAnsi="Sylfaen"/>
          <w:lang w:val="ka-GE"/>
        </w:rPr>
        <w:t xml:space="preserve"> ქალბატონ ეკატერინე ტიკარაძეს</w:t>
      </w:r>
      <w:r w:rsidRPr="00723F16">
        <w:rPr>
          <w:rFonts w:ascii="Sylfaen" w:hAnsi="Sylfaen"/>
        </w:rPr>
        <w:t xml:space="preserve">, </w:t>
      </w:r>
      <w:proofErr w:type="spellStart"/>
      <w:r w:rsidRPr="00723F16">
        <w:rPr>
          <w:rFonts w:ascii="Sylfaen" w:hAnsi="Sylfaen"/>
        </w:rPr>
        <w:t>ისე</w:t>
      </w:r>
      <w:proofErr w:type="spellEnd"/>
      <w:r w:rsidRPr="00723F16">
        <w:rPr>
          <w:rFonts w:ascii="Sylfaen" w:hAnsi="Sylfaen"/>
        </w:rPr>
        <w:t xml:space="preserve"> </w:t>
      </w:r>
      <w:r w:rsidRPr="00723F16">
        <w:rPr>
          <w:rFonts w:ascii="Sylfaen" w:hAnsi="Sylfaen"/>
          <w:lang w:val="ka-GE"/>
        </w:rPr>
        <w:t xml:space="preserve">სს „საქართველოს რკინიგზის“ გენერალურ დირექტორს ბატონ ბატონ დავით ფერაძეს </w:t>
      </w:r>
      <w:proofErr w:type="spellStart"/>
      <w:r w:rsidRPr="00723F16">
        <w:rPr>
          <w:rFonts w:ascii="Sylfaen" w:hAnsi="Sylfaen"/>
        </w:rPr>
        <w:t>კოლექტიური</w:t>
      </w:r>
      <w:proofErr w:type="spellEnd"/>
      <w:r w:rsidRPr="00723F16">
        <w:rPr>
          <w:rFonts w:ascii="Sylfaen" w:hAnsi="Sylfaen"/>
        </w:rPr>
        <w:t xml:space="preserve"> </w:t>
      </w:r>
      <w:proofErr w:type="spellStart"/>
      <w:r w:rsidRPr="00723F16">
        <w:rPr>
          <w:rFonts w:ascii="Sylfaen" w:hAnsi="Sylfaen"/>
        </w:rPr>
        <w:t>შრომითი</w:t>
      </w:r>
      <w:proofErr w:type="spellEnd"/>
      <w:r w:rsidRPr="00723F16">
        <w:rPr>
          <w:rFonts w:ascii="Sylfaen" w:hAnsi="Sylfaen"/>
        </w:rPr>
        <w:t xml:space="preserve"> </w:t>
      </w:r>
      <w:proofErr w:type="spellStart"/>
      <w:r w:rsidRPr="00723F16">
        <w:rPr>
          <w:rFonts w:ascii="Sylfaen" w:hAnsi="Sylfaen"/>
        </w:rPr>
        <w:t>დავების</w:t>
      </w:r>
      <w:proofErr w:type="spellEnd"/>
      <w:r w:rsidRPr="00723F16">
        <w:rPr>
          <w:rFonts w:ascii="Sylfaen" w:hAnsi="Sylfaen"/>
        </w:rPr>
        <w:t xml:space="preserve"> </w:t>
      </w:r>
      <w:proofErr w:type="spellStart"/>
      <w:r w:rsidRPr="00723F16">
        <w:rPr>
          <w:rFonts w:ascii="Sylfaen" w:hAnsi="Sylfaen"/>
        </w:rPr>
        <w:t>გადაწყვეტის</w:t>
      </w:r>
      <w:proofErr w:type="spellEnd"/>
      <w:r w:rsidRPr="00723F16">
        <w:rPr>
          <w:rFonts w:ascii="Sylfaen" w:hAnsi="Sylfaen"/>
        </w:rPr>
        <w:t xml:space="preserve"> </w:t>
      </w:r>
      <w:proofErr w:type="spellStart"/>
      <w:r w:rsidRPr="00723F16">
        <w:rPr>
          <w:rFonts w:ascii="Sylfaen" w:hAnsi="Sylfaen"/>
        </w:rPr>
        <w:t>მიზნით</w:t>
      </w:r>
      <w:proofErr w:type="spellEnd"/>
      <w:r w:rsidRPr="00723F16">
        <w:rPr>
          <w:rFonts w:ascii="Sylfaen" w:hAnsi="Sylfaen"/>
        </w:rPr>
        <w:t xml:space="preserve"> </w:t>
      </w:r>
      <w:proofErr w:type="spellStart"/>
      <w:r w:rsidRPr="00723F16">
        <w:rPr>
          <w:rFonts w:ascii="Sylfaen" w:hAnsi="Sylfaen"/>
        </w:rPr>
        <w:t>მედიაციის</w:t>
      </w:r>
      <w:proofErr w:type="spellEnd"/>
      <w:r w:rsidRPr="00723F16">
        <w:rPr>
          <w:rFonts w:ascii="Sylfaen" w:hAnsi="Sylfaen"/>
        </w:rPr>
        <w:t xml:space="preserve"> </w:t>
      </w:r>
      <w:proofErr w:type="spellStart"/>
      <w:r w:rsidRPr="00723F16">
        <w:rPr>
          <w:rFonts w:ascii="Sylfaen" w:hAnsi="Sylfaen"/>
        </w:rPr>
        <w:t>დაწყების</w:t>
      </w:r>
      <w:proofErr w:type="spellEnd"/>
      <w:r w:rsidRPr="00723F16">
        <w:rPr>
          <w:rFonts w:ascii="Sylfaen" w:hAnsi="Sylfaen"/>
        </w:rPr>
        <w:t xml:space="preserve"> </w:t>
      </w:r>
      <w:proofErr w:type="spellStart"/>
      <w:r w:rsidRPr="00723F16">
        <w:rPr>
          <w:rFonts w:ascii="Sylfaen" w:hAnsi="Sylfaen"/>
        </w:rPr>
        <w:t>თაობაზე</w:t>
      </w:r>
      <w:proofErr w:type="spellEnd"/>
      <w:r w:rsidRPr="00723F16">
        <w:rPr>
          <w:rFonts w:ascii="Sylfaen" w:hAnsi="Sylfaen"/>
          <w:lang w:val="ka-GE"/>
        </w:rPr>
        <w:t xml:space="preserve">. </w:t>
      </w:r>
    </w:p>
    <w:p w:rsidR="00A34506" w:rsidRPr="00723F16" w:rsidRDefault="00A34506" w:rsidP="00A34506">
      <w:pPr>
        <w:jc w:val="both"/>
        <w:rPr>
          <w:rFonts w:ascii="Helvetica" w:hAnsi="Helvetica" w:cs="Helvetica"/>
        </w:rPr>
      </w:pPr>
      <w:r w:rsidRPr="00723F16">
        <w:rPr>
          <w:rFonts w:ascii="Sylfaen" w:hAnsi="Sylfaen"/>
          <w:lang w:val="ka-GE"/>
        </w:rPr>
        <w:t xml:space="preserve">საქართველოს კანონმდებლობით დადგენილი პროცედურების შესაბამისად, </w:t>
      </w:r>
      <w:r w:rsidRPr="00723F16">
        <w:rPr>
          <w:rFonts w:ascii="Sylfaen" w:hAnsi="Sylfaen" w:cs="Sylfaen"/>
          <w:lang w:val="ka-GE"/>
        </w:rPr>
        <w:t>არსებული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კოლექტიური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შრომითი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დავის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რეგულირების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მიზნით</w:t>
      </w:r>
      <w:r w:rsidRPr="00723F16">
        <w:rPr>
          <w:lang w:val="ka-GE"/>
        </w:rPr>
        <w:t xml:space="preserve">, </w:t>
      </w:r>
      <w:r w:rsidRPr="00723F16">
        <w:rPr>
          <w:rFonts w:ascii="Sylfaen" w:hAnsi="Sylfaen" w:cs="Sylfaen"/>
          <w:lang w:val="ka-GE"/>
        </w:rPr>
        <w:t>საქართველოს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ოკუპირებული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ტერიტორიებიდან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დევნილთა</w:t>
      </w:r>
      <w:r w:rsidRPr="00723F16">
        <w:rPr>
          <w:lang w:val="ka-GE"/>
        </w:rPr>
        <w:t xml:space="preserve">, </w:t>
      </w:r>
      <w:r w:rsidRPr="00723F16">
        <w:rPr>
          <w:rFonts w:ascii="Sylfaen" w:hAnsi="Sylfaen" w:cs="Sylfaen"/>
          <w:lang w:val="ka-GE"/>
        </w:rPr>
        <w:t>შრომის</w:t>
      </w:r>
      <w:r w:rsidRPr="00723F16">
        <w:rPr>
          <w:lang w:val="ka-GE"/>
        </w:rPr>
        <w:t xml:space="preserve">, </w:t>
      </w:r>
      <w:r w:rsidRPr="00723F16">
        <w:rPr>
          <w:rFonts w:ascii="Sylfaen" w:hAnsi="Sylfaen" w:cs="Sylfaen"/>
          <w:lang w:val="ka-GE"/>
        </w:rPr>
        <w:t>ჯანმრთელობისა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და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სოციალური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დაცვის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სამინისტროს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მიერ</w:t>
      </w:r>
      <w:r w:rsidRPr="00723F16">
        <w:rPr>
          <w:lang w:val="ka-GE"/>
        </w:rPr>
        <w:t xml:space="preserve">  </w:t>
      </w:r>
      <w:r w:rsidRPr="00723F16">
        <w:rPr>
          <w:rFonts w:ascii="Sylfaen" w:hAnsi="Sylfaen"/>
          <w:lang w:val="ka-GE"/>
        </w:rPr>
        <w:t xml:space="preserve">მედიატორთა რეესტრიდან შეირჩა და </w:t>
      </w:r>
      <w:r w:rsidRPr="00723F16">
        <w:rPr>
          <w:rFonts w:ascii="Sylfaen" w:hAnsi="Sylfaen" w:cs="Sylfaen"/>
          <w:lang w:val="ka-GE"/>
        </w:rPr>
        <w:t>დაინიშნა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მედიატორი</w:t>
      </w:r>
      <w:r w:rsidR="00EF49A5">
        <w:rPr>
          <w:lang w:val="ka-GE"/>
        </w:rPr>
        <w:t xml:space="preserve">. </w:t>
      </w:r>
      <w:r w:rsidRPr="00723F16">
        <w:rPr>
          <w:rFonts w:ascii="Sylfaen" w:hAnsi="Sylfaen"/>
          <w:lang w:val="ka-GE"/>
        </w:rPr>
        <w:t xml:space="preserve">საქართველოს მთავრობის 2013 წლის 25 ნოემბრის N301 დადგენილების მე-5 მუხლის მე-5 პუნქტის შესაბამისად,  </w:t>
      </w:r>
      <w:r w:rsidRPr="00723F16">
        <w:rPr>
          <w:rFonts w:ascii="Sylfaen" w:hAnsi="Sylfaen" w:cs="Helvetica"/>
          <w:lang w:val="ka-GE"/>
        </w:rPr>
        <w:t>მედიატორი</w:t>
      </w:r>
      <w:r w:rsidRPr="00723F16">
        <w:rPr>
          <w:rFonts w:ascii="Helvetica" w:hAnsi="Helvetica" w:cs="Helvetica"/>
        </w:rPr>
        <w:t xml:space="preserve"> </w:t>
      </w:r>
      <w:proofErr w:type="spellStart"/>
      <w:r w:rsidRPr="00723F16">
        <w:rPr>
          <w:rFonts w:ascii="Sylfaen" w:hAnsi="Sylfaen" w:cs="Sylfaen"/>
        </w:rPr>
        <w:t>კოლექტიურ</w:t>
      </w:r>
      <w:proofErr w:type="spellEnd"/>
      <w:r w:rsidRPr="00723F16">
        <w:rPr>
          <w:rFonts w:ascii="Helvetica" w:hAnsi="Helvetica" w:cs="Helvetica"/>
        </w:rPr>
        <w:t xml:space="preserve"> </w:t>
      </w:r>
      <w:proofErr w:type="spellStart"/>
      <w:r w:rsidRPr="00723F16">
        <w:rPr>
          <w:rFonts w:ascii="Sylfaen" w:hAnsi="Sylfaen" w:cs="Sylfaen"/>
        </w:rPr>
        <w:t>დავაზე</w:t>
      </w:r>
      <w:proofErr w:type="spellEnd"/>
      <w:r w:rsidRPr="00723F16">
        <w:rPr>
          <w:rFonts w:ascii="Helvetica" w:hAnsi="Helvetica" w:cs="Helvetica"/>
        </w:rPr>
        <w:t xml:space="preserve"> </w:t>
      </w:r>
      <w:proofErr w:type="spellStart"/>
      <w:r w:rsidRPr="00723F16">
        <w:rPr>
          <w:rFonts w:ascii="Sylfaen" w:hAnsi="Sylfaen" w:cs="Sylfaen"/>
        </w:rPr>
        <w:t>დანიშნულად</w:t>
      </w:r>
      <w:proofErr w:type="spellEnd"/>
      <w:r w:rsidRPr="00723F16">
        <w:rPr>
          <w:rFonts w:ascii="Helvetica" w:hAnsi="Helvetica" w:cs="Helvetica"/>
        </w:rPr>
        <w:t xml:space="preserve">  </w:t>
      </w:r>
      <w:proofErr w:type="spellStart"/>
      <w:r w:rsidRPr="00723F16">
        <w:rPr>
          <w:rFonts w:ascii="Sylfaen" w:hAnsi="Sylfaen" w:cs="Sylfaen"/>
        </w:rPr>
        <w:t>ითვ</w:t>
      </w:r>
      <w:r w:rsidR="00723F16">
        <w:rPr>
          <w:rFonts w:ascii="Sylfaen" w:hAnsi="Sylfaen" w:cs="Sylfaen"/>
        </w:rPr>
        <w:t>ლე</w:t>
      </w:r>
      <w:r w:rsidRPr="00723F16">
        <w:rPr>
          <w:rFonts w:ascii="Sylfaen" w:hAnsi="Sylfaen" w:cs="Sylfaen"/>
        </w:rPr>
        <w:t>ბა</w:t>
      </w:r>
      <w:proofErr w:type="spellEnd"/>
      <w:r w:rsidRPr="00723F16">
        <w:rPr>
          <w:rFonts w:ascii="Helvetica" w:hAnsi="Helvetica" w:cs="Helvetica"/>
        </w:rPr>
        <w:t xml:space="preserve"> </w:t>
      </w:r>
      <w:proofErr w:type="spellStart"/>
      <w:r w:rsidRPr="00723F16">
        <w:rPr>
          <w:rFonts w:ascii="Sylfaen" w:hAnsi="Sylfaen" w:cs="Sylfaen"/>
        </w:rPr>
        <w:t>მასთან</w:t>
      </w:r>
      <w:proofErr w:type="spellEnd"/>
      <w:r w:rsidRPr="00723F16">
        <w:rPr>
          <w:rFonts w:ascii="Helvetica" w:hAnsi="Helvetica" w:cs="Helvetica"/>
        </w:rPr>
        <w:t xml:space="preserve"> </w:t>
      </w:r>
      <w:r w:rsidRPr="00723F16">
        <w:rPr>
          <w:rFonts w:ascii="Sylfaen" w:hAnsi="Sylfaen" w:cs="Sylfaen"/>
          <w:lang w:val="ka-GE"/>
        </w:rPr>
        <w:t>დადგენილების</w:t>
      </w:r>
      <w:r w:rsidRPr="00723F16">
        <w:rPr>
          <w:rFonts w:ascii="Helvetica" w:hAnsi="Helvetica" w:cs="Helvetica"/>
        </w:rPr>
        <w:t xml:space="preserve"> </w:t>
      </w:r>
      <w:proofErr w:type="spellStart"/>
      <w:r w:rsidRPr="00723F16">
        <w:rPr>
          <w:rFonts w:ascii="Sylfaen" w:hAnsi="Sylfaen" w:cs="Sylfaen"/>
        </w:rPr>
        <w:t>შესაბამისად</w:t>
      </w:r>
      <w:proofErr w:type="spellEnd"/>
      <w:r w:rsidRPr="00723F16">
        <w:rPr>
          <w:rFonts w:ascii="Helvetica" w:hAnsi="Helvetica" w:cs="Helvetica"/>
        </w:rPr>
        <w:t xml:space="preserve"> </w:t>
      </w:r>
      <w:proofErr w:type="spellStart"/>
      <w:r w:rsidRPr="00723F16">
        <w:rPr>
          <w:rFonts w:ascii="Sylfaen" w:hAnsi="Sylfaen" w:cs="Sylfaen"/>
        </w:rPr>
        <w:t>მედიაციის</w:t>
      </w:r>
      <w:proofErr w:type="spellEnd"/>
      <w:r w:rsidRPr="00723F16">
        <w:rPr>
          <w:rFonts w:ascii="Helvetica" w:hAnsi="Helvetica" w:cs="Helvetica"/>
        </w:rPr>
        <w:t xml:space="preserve"> </w:t>
      </w:r>
      <w:proofErr w:type="spellStart"/>
      <w:r w:rsidRPr="00723F16">
        <w:rPr>
          <w:rFonts w:ascii="Sylfaen" w:hAnsi="Sylfaen" w:cs="Sylfaen"/>
        </w:rPr>
        <w:t>მომსახურე</w:t>
      </w:r>
      <w:r w:rsidRPr="00723F16">
        <w:rPr>
          <w:rFonts w:ascii="Helvetica" w:hAnsi="Helvetica" w:cs="Helvetica"/>
        </w:rPr>
        <w:softHyphen/>
      </w:r>
      <w:r w:rsidRPr="00723F16">
        <w:rPr>
          <w:rFonts w:ascii="Sylfaen" w:hAnsi="Sylfaen" w:cs="Sylfaen"/>
        </w:rPr>
        <w:t>ბ</w:t>
      </w:r>
      <w:r w:rsidRPr="00723F16">
        <w:rPr>
          <w:rFonts w:ascii="Helvetica" w:hAnsi="Helvetica" w:cs="Helvetica"/>
        </w:rPr>
        <w:softHyphen/>
      </w:r>
      <w:r w:rsidRPr="00723F16">
        <w:rPr>
          <w:rFonts w:ascii="Sylfaen" w:hAnsi="Sylfaen" w:cs="Sylfaen"/>
        </w:rPr>
        <w:t>ის</w:t>
      </w:r>
      <w:proofErr w:type="spellEnd"/>
      <w:r w:rsidRPr="00723F16">
        <w:rPr>
          <w:rFonts w:ascii="Helvetica" w:hAnsi="Helvetica" w:cs="Helvetica"/>
        </w:rPr>
        <w:t xml:space="preserve"> </w:t>
      </w:r>
      <w:proofErr w:type="spellStart"/>
      <w:r w:rsidRPr="00723F16">
        <w:rPr>
          <w:rFonts w:ascii="Sylfaen" w:hAnsi="Sylfaen" w:cs="Sylfaen"/>
        </w:rPr>
        <w:t>ხელშეკრულების</w:t>
      </w:r>
      <w:proofErr w:type="spellEnd"/>
      <w:r w:rsidRPr="00723F16">
        <w:rPr>
          <w:rFonts w:ascii="Helvetica" w:hAnsi="Helvetica" w:cs="Helvetica"/>
        </w:rPr>
        <w:t xml:space="preserve"> </w:t>
      </w:r>
      <w:proofErr w:type="spellStart"/>
      <w:r w:rsidRPr="00723F16">
        <w:rPr>
          <w:rFonts w:ascii="Sylfaen" w:hAnsi="Sylfaen" w:cs="Sylfaen"/>
        </w:rPr>
        <w:t>გაფორმების</w:t>
      </w:r>
      <w:proofErr w:type="spellEnd"/>
      <w:r w:rsidRPr="00723F16">
        <w:rPr>
          <w:rFonts w:ascii="Helvetica" w:hAnsi="Helvetica" w:cs="Helvetica"/>
        </w:rPr>
        <w:t xml:space="preserve"> </w:t>
      </w:r>
      <w:proofErr w:type="spellStart"/>
      <w:r w:rsidRPr="00723F16">
        <w:rPr>
          <w:rFonts w:ascii="Sylfaen" w:hAnsi="Sylfaen" w:cs="Sylfaen"/>
        </w:rPr>
        <w:t>მომე</w:t>
      </w:r>
      <w:r w:rsidRPr="00723F16">
        <w:rPr>
          <w:rFonts w:ascii="Helvetica" w:hAnsi="Helvetica" w:cs="Helvetica"/>
        </w:rPr>
        <w:softHyphen/>
      </w:r>
      <w:r w:rsidRPr="00723F16">
        <w:rPr>
          <w:rFonts w:ascii="Sylfaen" w:hAnsi="Sylfaen" w:cs="Sylfaen"/>
        </w:rPr>
        <w:t>ნ</w:t>
      </w:r>
      <w:r w:rsidRPr="00723F16">
        <w:rPr>
          <w:rFonts w:ascii="Helvetica" w:hAnsi="Helvetica" w:cs="Helvetica"/>
        </w:rPr>
        <w:softHyphen/>
      </w:r>
      <w:r w:rsidRPr="00723F16">
        <w:rPr>
          <w:rFonts w:ascii="Sylfaen" w:hAnsi="Sylfaen" w:cs="Sylfaen"/>
        </w:rPr>
        <w:t>ტი</w:t>
      </w:r>
      <w:r w:rsidRPr="00723F16">
        <w:rPr>
          <w:rFonts w:ascii="Helvetica" w:hAnsi="Helvetica" w:cs="Helvetica"/>
        </w:rPr>
        <w:softHyphen/>
      </w:r>
      <w:r w:rsidRPr="00723F16">
        <w:rPr>
          <w:rFonts w:ascii="Sylfaen" w:hAnsi="Sylfaen" w:cs="Sylfaen"/>
        </w:rPr>
        <w:t>დან</w:t>
      </w:r>
      <w:proofErr w:type="spellEnd"/>
      <w:r w:rsidRPr="00723F16">
        <w:rPr>
          <w:rFonts w:ascii="Helvetica" w:hAnsi="Helvetica" w:cs="Helvetica"/>
        </w:rPr>
        <w:t>.</w:t>
      </w:r>
    </w:p>
    <w:p w:rsidR="00A34506" w:rsidRPr="00723F16" w:rsidRDefault="00A34506" w:rsidP="00A34506">
      <w:pPr>
        <w:jc w:val="both"/>
        <w:rPr>
          <w:rFonts w:ascii="Sylfaen" w:hAnsi="Sylfaen" w:cs="Sylfaen"/>
          <w:lang w:val="ka-GE"/>
        </w:rPr>
      </w:pPr>
      <w:r w:rsidRPr="00723F16">
        <w:rPr>
          <w:rFonts w:ascii="Sylfaen" w:hAnsi="Sylfaen" w:cs="Helvetica"/>
          <w:lang w:val="ka-GE"/>
        </w:rPr>
        <w:t xml:space="preserve">ხელშეკრულების გაფორმების შემდეგ </w:t>
      </w:r>
      <w:r w:rsidRPr="00723F16">
        <w:rPr>
          <w:rFonts w:ascii="Sylfaen" w:hAnsi="Sylfaen" w:cs="Sylfaen"/>
          <w:lang w:val="ka-GE"/>
        </w:rPr>
        <w:t>საქართველოს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ოკუპირებული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ტერიტორიებიდან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დევნილთა</w:t>
      </w:r>
      <w:r w:rsidRPr="00723F16">
        <w:rPr>
          <w:lang w:val="ka-GE"/>
        </w:rPr>
        <w:t xml:space="preserve">, </w:t>
      </w:r>
      <w:r w:rsidRPr="00723F16">
        <w:rPr>
          <w:rFonts w:ascii="Sylfaen" w:hAnsi="Sylfaen" w:cs="Sylfaen"/>
          <w:lang w:val="ka-GE"/>
        </w:rPr>
        <w:t>შრომის</w:t>
      </w:r>
      <w:r w:rsidRPr="00723F16">
        <w:rPr>
          <w:lang w:val="ka-GE"/>
        </w:rPr>
        <w:t xml:space="preserve">, </w:t>
      </w:r>
      <w:r w:rsidRPr="00723F16">
        <w:rPr>
          <w:rFonts w:ascii="Sylfaen" w:hAnsi="Sylfaen" w:cs="Sylfaen"/>
          <w:lang w:val="ka-GE"/>
        </w:rPr>
        <w:t>ჯანმრთელობისა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და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სოციალური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>დაცვის</w:t>
      </w:r>
      <w:r w:rsidRPr="00723F16">
        <w:rPr>
          <w:lang w:val="ka-GE"/>
        </w:rPr>
        <w:t xml:space="preserve"> </w:t>
      </w:r>
      <w:r w:rsidRPr="00723F16">
        <w:rPr>
          <w:rFonts w:ascii="Sylfaen" w:hAnsi="Sylfaen" w:cs="Sylfaen"/>
          <w:lang w:val="ka-GE"/>
        </w:rPr>
        <w:t xml:space="preserve">სამინისტრომ კოლექტიური შრომითი დავის მხარეებს 2019 წლის 22 ივლისს წერილობით აცნობა დავაზე </w:t>
      </w:r>
      <w:r w:rsidR="00EF49A5">
        <w:rPr>
          <w:rFonts w:ascii="Sylfaen" w:hAnsi="Sylfaen" w:cs="Sylfaen"/>
          <w:lang w:val="ka-GE"/>
        </w:rPr>
        <w:t xml:space="preserve">მედიატორის </w:t>
      </w:r>
      <w:r w:rsidRPr="00723F16">
        <w:rPr>
          <w:rFonts w:ascii="Sylfaen" w:hAnsi="Sylfaen" w:cs="Sylfaen"/>
          <w:lang w:val="ka-GE"/>
        </w:rPr>
        <w:t xml:space="preserve"> დანიშვნის თაობაზე. </w:t>
      </w:r>
    </w:p>
    <w:p w:rsidR="00D27F03" w:rsidRPr="00E73F15" w:rsidRDefault="00E73F15" w:rsidP="00E73F15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მიუხედავად მედიატორის არაერთგზის მცდელობისა </w:t>
      </w:r>
      <w:r w:rsidR="00D27F03">
        <w:rPr>
          <w:rFonts w:ascii="Sylfaen" w:hAnsi="Sylfaen" w:cs="Sylfaen"/>
          <w:lang w:val="ka-GE"/>
        </w:rPr>
        <w:t xml:space="preserve">დღემდე რკინიგზის ადმინისტრაციის წარმომადგენლებსა და მედიატორს შორის შეხვედრა არ შემდგარა, </w:t>
      </w:r>
      <w:r w:rsidR="00D27F03" w:rsidRPr="00723F16">
        <w:rPr>
          <w:rFonts w:ascii="Sylfaen" w:hAnsi="Sylfaen" w:cs="Sylfaen"/>
          <w:lang w:val="ka-GE"/>
        </w:rPr>
        <w:t xml:space="preserve">რითიც დაირღვა  </w:t>
      </w:r>
      <w:r w:rsidR="00D27F03" w:rsidRPr="00723F16">
        <w:rPr>
          <w:rFonts w:ascii="Sylfaen" w:hAnsi="Sylfaen"/>
          <w:lang w:val="ka-GE"/>
        </w:rPr>
        <w:t>საქართველოს ორგანული კანონის „საქართველოს შრომის კოდექსი“</w:t>
      </w:r>
      <w:r w:rsidR="00D27F03" w:rsidRPr="00723F16">
        <w:rPr>
          <w:rFonts w:ascii="Sylfaen" w:hAnsi="Sylfaen" w:cs="Helvetica"/>
          <w:bCs/>
        </w:rPr>
        <w:t xml:space="preserve"> 48</w:t>
      </w:r>
      <w:r w:rsidR="00D27F03" w:rsidRPr="00723F16">
        <w:rPr>
          <w:rFonts w:ascii="Times New Roman" w:hAnsi="Times New Roman" w:cs="Times New Roman"/>
          <w:bCs/>
          <w:sz w:val="17"/>
          <w:szCs w:val="17"/>
          <w:vertAlign w:val="superscript"/>
        </w:rPr>
        <w:t>​</w:t>
      </w:r>
      <w:r w:rsidR="00D27F03" w:rsidRPr="00723F16">
        <w:rPr>
          <w:rFonts w:ascii="Sylfaen" w:hAnsi="Sylfaen" w:cs="Helvetica"/>
          <w:bCs/>
          <w:sz w:val="17"/>
          <w:szCs w:val="17"/>
          <w:vertAlign w:val="superscript"/>
        </w:rPr>
        <w:t>1</w:t>
      </w:r>
      <w:r w:rsidR="00D27F03" w:rsidRPr="00723F16">
        <w:rPr>
          <w:rFonts w:ascii="Sylfaen" w:hAnsi="Sylfaen" w:cs="Helvetica"/>
          <w:bCs/>
        </w:rPr>
        <w:t xml:space="preserve"> </w:t>
      </w:r>
      <w:proofErr w:type="spellStart"/>
      <w:r w:rsidR="00D27F03" w:rsidRPr="00723F16">
        <w:rPr>
          <w:rFonts w:ascii="Sylfaen" w:hAnsi="Sylfaen" w:cs="Helvetica"/>
          <w:bCs/>
        </w:rPr>
        <w:t>მუხლის</w:t>
      </w:r>
      <w:proofErr w:type="spellEnd"/>
      <w:r w:rsidR="00D27F03" w:rsidRPr="00723F16">
        <w:rPr>
          <w:rFonts w:ascii="Sylfaen" w:hAnsi="Sylfaen" w:cs="Helvetica"/>
          <w:bCs/>
        </w:rPr>
        <w:t xml:space="preserve"> </w:t>
      </w:r>
      <w:r w:rsidR="00D27F03" w:rsidRPr="00723F16">
        <w:rPr>
          <w:rFonts w:ascii="Sylfaen" w:hAnsi="Sylfaen" w:cs="Helvetica"/>
          <w:bCs/>
          <w:lang w:val="ka-GE"/>
        </w:rPr>
        <w:t xml:space="preserve">მე-6 პუნქტი, რომლის  თანახმადაც </w:t>
      </w:r>
      <w:r w:rsidR="00D27F03" w:rsidRPr="00723F16">
        <w:rPr>
          <w:rFonts w:ascii="Sylfaen" w:hAnsi="Sylfaen"/>
          <w:lang w:val="ka-GE"/>
        </w:rPr>
        <w:t xml:space="preserve"> </w:t>
      </w:r>
      <w:proofErr w:type="spellStart"/>
      <w:r w:rsidR="00D27F03" w:rsidRPr="00723F16">
        <w:rPr>
          <w:rFonts w:ascii="Sylfaen" w:hAnsi="Sylfaen" w:cs="Sylfaen"/>
        </w:rPr>
        <w:t>მხარეები</w:t>
      </w:r>
      <w:proofErr w:type="spellEnd"/>
      <w:r w:rsidR="00D27F03" w:rsidRPr="00723F16">
        <w:rPr>
          <w:rFonts w:ascii="Sylfaen" w:hAnsi="Sylfaen" w:cs="Helvetica"/>
        </w:rPr>
        <w:t xml:space="preserve"> </w:t>
      </w:r>
      <w:proofErr w:type="spellStart"/>
      <w:r w:rsidR="00D27F03" w:rsidRPr="00723F16">
        <w:rPr>
          <w:rFonts w:ascii="Sylfaen" w:hAnsi="Sylfaen" w:cs="Sylfaen"/>
        </w:rPr>
        <w:t>ვალდებული</w:t>
      </w:r>
      <w:proofErr w:type="spellEnd"/>
      <w:r w:rsidR="00D27F03" w:rsidRPr="00723F16">
        <w:rPr>
          <w:rFonts w:ascii="Sylfaen" w:hAnsi="Sylfaen" w:cs="Helvetica"/>
        </w:rPr>
        <w:t xml:space="preserve"> </w:t>
      </w:r>
      <w:proofErr w:type="spellStart"/>
      <w:r w:rsidR="00D27F03" w:rsidRPr="00723F16">
        <w:rPr>
          <w:rFonts w:ascii="Sylfaen" w:hAnsi="Sylfaen" w:cs="Sylfaen"/>
        </w:rPr>
        <w:t>არიან</w:t>
      </w:r>
      <w:proofErr w:type="spellEnd"/>
      <w:r w:rsidR="00D27F03" w:rsidRPr="00723F16">
        <w:rPr>
          <w:rFonts w:ascii="Sylfaen" w:hAnsi="Sylfaen" w:cs="Helvetica"/>
        </w:rPr>
        <w:t xml:space="preserve">, </w:t>
      </w:r>
      <w:proofErr w:type="spellStart"/>
      <w:r w:rsidR="00D27F03" w:rsidRPr="00723F16">
        <w:rPr>
          <w:rFonts w:ascii="Sylfaen" w:hAnsi="Sylfaen" w:cs="Sylfaen"/>
        </w:rPr>
        <w:t>მონაწილეობა</w:t>
      </w:r>
      <w:proofErr w:type="spellEnd"/>
      <w:r w:rsidR="00D27F03" w:rsidRPr="00723F16">
        <w:rPr>
          <w:rFonts w:ascii="Sylfaen" w:hAnsi="Sylfaen" w:cs="Helvetica"/>
        </w:rPr>
        <w:t xml:space="preserve"> </w:t>
      </w:r>
      <w:proofErr w:type="spellStart"/>
      <w:r w:rsidR="00D27F03" w:rsidRPr="00723F16">
        <w:rPr>
          <w:rFonts w:ascii="Sylfaen" w:hAnsi="Sylfaen" w:cs="Sylfaen"/>
        </w:rPr>
        <w:t>მიიღონ</w:t>
      </w:r>
      <w:proofErr w:type="spellEnd"/>
      <w:r w:rsidR="00D27F03" w:rsidRPr="00723F16">
        <w:rPr>
          <w:rFonts w:ascii="Sylfaen" w:hAnsi="Sylfaen" w:cs="Helvetica"/>
        </w:rPr>
        <w:t xml:space="preserve"> </w:t>
      </w:r>
      <w:proofErr w:type="spellStart"/>
      <w:r w:rsidR="00D27F03" w:rsidRPr="00723F16">
        <w:rPr>
          <w:rFonts w:ascii="Sylfaen" w:hAnsi="Sylfaen" w:cs="Sylfaen"/>
        </w:rPr>
        <w:t>შემათანხმებელ</w:t>
      </w:r>
      <w:proofErr w:type="spellEnd"/>
      <w:r w:rsidR="00D27F03" w:rsidRPr="00723F16">
        <w:rPr>
          <w:rFonts w:ascii="Sylfaen" w:hAnsi="Sylfaen" w:cs="Helvetica"/>
        </w:rPr>
        <w:t xml:space="preserve"> </w:t>
      </w:r>
      <w:proofErr w:type="spellStart"/>
      <w:r w:rsidR="00D27F03" w:rsidRPr="00723F16">
        <w:rPr>
          <w:rFonts w:ascii="Sylfaen" w:hAnsi="Sylfaen" w:cs="Sylfaen"/>
        </w:rPr>
        <w:t>პროცედურებში</w:t>
      </w:r>
      <w:proofErr w:type="spellEnd"/>
      <w:r w:rsidR="00D27F03" w:rsidRPr="00723F16">
        <w:rPr>
          <w:rFonts w:ascii="Sylfaen" w:hAnsi="Sylfaen" w:cs="Helvetica"/>
        </w:rPr>
        <w:t xml:space="preserve"> </w:t>
      </w:r>
      <w:proofErr w:type="spellStart"/>
      <w:r w:rsidR="00D27F03" w:rsidRPr="00723F16">
        <w:rPr>
          <w:rFonts w:ascii="Sylfaen" w:hAnsi="Sylfaen" w:cs="Sylfaen"/>
        </w:rPr>
        <w:t>და</w:t>
      </w:r>
      <w:proofErr w:type="spellEnd"/>
      <w:r w:rsidR="00D27F03" w:rsidRPr="00723F16">
        <w:rPr>
          <w:rFonts w:ascii="Sylfaen" w:hAnsi="Sylfaen" w:cs="Helvetica"/>
        </w:rPr>
        <w:t xml:space="preserve"> </w:t>
      </w:r>
      <w:proofErr w:type="spellStart"/>
      <w:r w:rsidR="00D27F03" w:rsidRPr="00723F16">
        <w:rPr>
          <w:rFonts w:ascii="Sylfaen" w:hAnsi="Sylfaen" w:cs="Sylfaen"/>
        </w:rPr>
        <w:t>დაესწრონ</w:t>
      </w:r>
      <w:proofErr w:type="spellEnd"/>
      <w:r w:rsidR="00D27F03" w:rsidRPr="00723F16">
        <w:rPr>
          <w:rFonts w:ascii="Sylfaen" w:hAnsi="Sylfaen" w:cs="Helvetica"/>
        </w:rPr>
        <w:t xml:space="preserve"> </w:t>
      </w:r>
      <w:proofErr w:type="spellStart"/>
      <w:r w:rsidR="00D27F03" w:rsidRPr="00723F16">
        <w:rPr>
          <w:rFonts w:ascii="Sylfaen" w:hAnsi="Sylfaen" w:cs="Sylfaen"/>
        </w:rPr>
        <w:t>ამ</w:t>
      </w:r>
      <w:proofErr w:type="spellEnd"/>
      <w:r w:rsidR="00D27F03" w:rsidRPr="00723F16">
        <w:rPr>
          <w:rFonts w:ascii="Sylfaen" w:hAnsi="Sylfaen" w:cs="Helvetica"/>
        </w:rPr>
        <w:t xml:space="preserve"> </w:t>
      </w:r>
      <w:proofErr w:type="spellStart"/>
      <w:r w:rsidR="00D27F03" w:rsidRPr="00723F16">
        <w:rPr>
          <w:rFonts w:ascii="Sylfaen" w:hAnsi="Sylfaen" w:cs="Sylfaen"/>
        </w:rPr>
        <w:t>მიზნით</w:t>
      </w:r>
      <w:proofErr w:type="spellEnd"/>
      <w:r w:rsidR="00D27F03" w:rsidRPr="00723F16">
        <w:rPr>
          <w:rFonts w:ascii="Sylfaen" w:hAnsi="Sylfaen" w:cs="Helvetica"/>
        </w:rPr>
        <w:t xml:space="preserve"> </w:t>
      </w:r>
      <w:proofErr w:type="spellStart"/>
      <w:r w:rsidR="00D27F03" w:rsidRPr="00723F16">
        <w:rPr>
          <w:rFonts w:ascii="Sylfaen" w:hAnsi="Sylfaen" w:cs="Sylfaen"/>
        </w:rPr>
        <w:t>დავის</w:t>
      </w:r>
      <w:proofErr w:type="spellEnd"/>
      <w:r w:rsidR="00D27F03" w:rsidRPr="00723F16">
        <w:rPr>
          <w:rFonts w:ascii="Sylfaen" w:hAnsi="Sylfaen" w:cs="Helvetica"/>
        </w:rPr>
        <w:t xml:space="preserve"> </w:t>
      </w:r>
      <w:proofErr w:type="spellStart"/>
      <w:r w:rsidR="00D27F03" w:rsidRPr="00723F16">
        <w:rPr>
          <w:rFonts w:ascii="Sylfaen" w:hAnsi="Sylfaen" w:cs="Sylfaen"/>
        </w:rPr>
        <w:t>მედიატორის</w:t>
      </w:r>
      <w:proofErr w:type="spellEnd"/>
      <w:r w:rsidR="00D27F03" w:rsidRPr="00723F16">
        <w:rPr>
          <w:rFonts w:ascii="Sylfaen" w:hAnsi="Sylfaen" w:cs="Helvetica"/>
        </w:rPr>
        <w:t xml:space="preserve"> </w:t>
      </w:r>
      <w:proofErr w:type="spellStart"/>
      <w:r w:rsidR="00D27F03" w:rsidRPr="00723F16">
        <w:rPr>
          <w:rFonts w:ascii="Sylfaen" w:hAnsi="Sylfaen" w:cs="Sylfaen"/>
        </w:rPr>
        <w:t>მიერ</w:t>
      </w:r>
      <w:proofErr w:type="spellEnd"/>
      <w:r w:rsidR="00D27F03" w:rsidRPr="00723F16">
        <w:rPr>
          <w:rFonts w:ascii="Sylfaen" w:hAnsi="Sylfaen" w:cs="Helvetica"/>
        </w:rPr>
        <w:t xml:space="preserve"> </w:t>
      </w:r>
      <w:proofErr w:type="spellStart"/>
      <w:r w:rsidR="00D27F03" w:rsidRPr="00723F16">
        <w:rPr>
          <w:rFonts w:ascii="Sylfaen" w:hAnsi="Sylfaen" w:cs="Sylfaen"/>
        </w:rPr>
        <w:t>გამართულ</w:t>
      </w:r>
      <w:proofErr w:type="spellEnd"/>
      <w:r w:rsidR="00D27F03" w:rsidRPr="00723F16">
        <w:rPr>
          <w:rFonts w:ascii="Sylfaen" w:hAnsi="Sylfaen" w:cs="Helvetica"/>
        </w:rPr>
        <w:t xml:space="preserve"> </w:t>
      </w:r>
      <w:proofErr w:type="spellStart"/>
      <w:r w:rsidR="00D27F03" w:rsidRPr="00723F16">
        <w:rPr>
          <w:rFonts w:ascii="Sylfaen" w:hAnsi="Sylfaen" w:cs="Sylfaen"/>
        </w:rPr>
        <w:t>შეხვედრებს</w:t>
      </w:r>
      <w:proofErr w:type="spellEnd"/>
      <w:r w:rsidR="00D27F03" w:rsidRPr="00723F16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შესაბამისად, </w:t>
      </w:r>
      <w:r w:rsidRPr="00723F16">
        <w:rPr>
          <w:rFonts w:ascii="Sylfaen" w:hAnsi="Sylfaen" w:cs="Sylfaen"/>
          <w:lang w:val="ka-GE"/>
        </w:rPr>
        <w:t>მედიაციის პროცესი შეწყდა</w:t>
      </w:r>
      <w:r>
        <w:rPr>
          <w:rFonts w:ascii="Sylfaen" w:hAnsi="Sylfaen" w:cs="Sylfaen"/>
          <w:lang w:val="ka-GE"/>
        </w:rPr>
        <w:t>.</w:t>
      </w:r>
    </w:p>
    <w:p w:rsidR="00D27F03" w:rsidRDefault="00E73F15" w:rsidP="00A3450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მხარეების თანხმობისა და მომართვის შემთხვევაში, სამინისტრო გამოთქვამს მზადყოფნას ჩაერთოს პროცესში და განმეორებით დანიშნოს მედიატორი. </w:t>
      </w:r>
    </w:p>
    <w:p w:rsidR="00D27F03" w:rsidRDefault="00D27F03" w:rsidP="00A34506">
      <w:pPr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sectPr w:rsidR="00D27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ED"/>
    <w:rsid w:val="00723F16"/>
    <w:rsid w:val="00942AED"/>
    <w:rsid w:val="00A34506"/>
    <w:rsid w:val="00A801C2"/>
    <w:rsid w:val="00D27F03"/>
    <w:rsid w:val="00E73F15"/>
    <w:rsid w:val="00E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7B58"/>
  <w15:chartTrackingRefBased/>
  <w15:docId w15:val="{71B1B79D-1EE2-494B-BF13-3B59DC7C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2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4</cp:revision>
  <dcterms:created xsi:type="dcterms:W3CDTF">2019-08-05T07:30:00Z</dcterms:created>
  <dcterms:modified xsi:type="dcterms:W3CDTF">2019-08-05T08:07:00Z</dcterms:modified>
</cp:coreProperties>
</file>